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73C4C69" w:rsidR="008D4468" w:rsidRPr="004C73D8" w:rsidRDefault="007E2DD5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E2DD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PLANEJAR CONSERVADOR CLASSE DE INVESTIMENTO EM COTAS DE CLASSES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1E28F17" w:rsidR="008D4468" w:rsidRPr="004C73D8" w:rsidRDefault="007E2DD5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E2DD5">
              <w:rPr>
                <w:rFonts w:ascii="Corbel" w:eastAsia="SimSun" w:hAnsi="Corbel" w:cs="Arial"/>
                <w:sz w:val="20"/>
                <w:szCs w:val="20"/>
              </w:rPr>
              <w:t>10.638.696/0001-30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8FD4580" w:rsidR="008D4468" w:rsidRPr="004C73D8" w:rsidRDefault="007E2DD5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E2DD5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PLANEJAR CONSERVADOR CLASSE DE INVESTIMENTO EM COTAS DE CLASSES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6D2BB39" w:rsidR="008D4468" w:rsidRPr="004C73D8" w:rsidRDefault="007E2DD5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E2DD5">
              <w:rPr>
                <w:rFonts w:ascii="Corbel" w:eastAsia="SimSun" w:hAnsi="Corbel" w:cs="Arial"/>
                <w:sz w:val="20"/>
                <w:szCs w:val="20"/>
              </w:rPr>
              <w:t>10.638.696/0001-30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não serão oriundos de quaisquer práticas </w:t>
      </w:r>
      <w:r w:rsidRPr="004C73D8">
        <w:rPr>
          <w:rFonts w:ascii="Corbel" w:hAnsi="Corbel" w:cs="Arial"/>
        </w:rPr>
        <w:lastRenderedPageBreak/>
        <w:t>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7E2DD5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NsaCb7h2s294A3kESQ7JpEnmSS32NVGFl8QKpSVoQphbCHRQUbLxpO/+IhEuctfi9OvKVA7f6m6ums93a8CVQ==" w:salt="rcz8kMpeI57zeG+ujM+N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733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11</cp:revision>
  <cp:lastPrinted>2014-12-04T20:54:00Z</cp:lastPrinted>
  <dcterms:created xsi:type="dcterms:W3CDTF">2024-02-19T13:12:00Z</dcterms:created>
  <dcterms:modified xsi:type="dcterms:W3CDTF">2024-12-20T12:50:00Z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