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CF63E6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CF63E6" w:rsidRPr="004C73D8" w:rsidRDefault="00CF63E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5578B618" w:rsidR="00CF63E6" w:rsidRPr="007F0320" w:rsidRDefault="001C74F7" w:rsidP="001C74F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C74F7">
              <w:rPr>
                <w:rFonts w:ascii="Corbel" w:eastAsia="SimSun" w:hAnsi="Corbel" w:cs="Arial"/>
                <w:bCs/>
                <w:color w:val="000000"/>
              </w:rPr>
              <w:t xml:space="preserve">FRANKLIN TECHNOLOGY FUNDO DE </w:t>
            </w:r>
            <w:r w:rsidRPr="001C74F7">
              <w:rPr>
                <w:rFonts w:ascii="Corbel" w:eastAsia="SimSun" w:hAnsi="Corbel" w:cs="Arial"/>
                <w:bCs/>
                <w:color w:val="000000"/>
              </w:rPr>
              <w:t>INVESTIMENTO</w:t>
            </w:r>
            <w:r>
              <w:rPr>
                <w:rFonts w:ascii="Corbel" w:eastAsia="SimSun" w:hAnsi="Corbel" w:cs="Arial"/>
                <w:bCs/>
                <w:color w:val="000000"/>
              </w:rPr>
              <w:t xml:space="preserve"> FINANCEIRO</w:t>
            </w:r>
            <w:r w:rsidRPr="001C74F7">
              <w:rPr>
                <w:rFonts w:ascii="Corbel" w:eastAsia="SimSun" w:hAnsi="Corbel" w:cs="Arial"/>
                <w:bCs/>
                <w:color w:val="000000"/>
              </w:rPr>
              <w:t xml:space="preserve"> EM AÇÕES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102B4626" w:rsidR="00CF63E6" w:rsidRPr="007F0320" w:rsidRDefault="001C74F7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C74F7">
              <w:rPr>
                <w:rFonts w:ascii="Corbel" w:eastAsia="SimSun" w:hAnsi="Corbel" w:cs="Arial"/>
              </w:rPr>
              <w:t>45.814.177/0001-60</w:t>
            </w:r>
          </w:p>
        </w:tc>
      </w:tr>
      <w:tr w:rsidR="00CF63E6" w:rsidRPr="004C73D8" w14:paraId="2B2E5F30" w14:textId="77777777" w:rsidTr="00AA267B">
        <w:tc>
          <w:tcPr>
            <w:tcW w:w="2268" w:type="dxa"/>
          </w:tcPr>
          <w:p w14:paraId="299A148E" w14:textId="77777777" w:rsidR="00CF63E6" w:rsidRPr="004C73D8" w:rsidRDefault="00CF63E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5DC9CF48" w:rsidR="00CF63E6" w:rsidRPr="007F0320" w:rsidRDefault="001C74F7" w:rsidP="001C74F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C74F7">
              <w:rPr>
                <w:rFonts w:ascii="Corbel" w:eastAsia="SimSun" w:hAnsi="Corbel" w:cs="Arial"/>
                <w:bCs/>
                <w:color w:val="000000"/>
              </w:rPr>
              <w:t>FRANKLIN TECHNOLOGY CLASSE DE INVESTIMENTO</w:t>
            </w:r>
            <w:r>
              <w:rPr>
                <w:rFonts w:ascii="Corbel" w:eastAsia="SimSun" w:hAnsi="Corbel" w:cs="Arial"/>
                <w:bCs/>
                <w:color w:val="000000"/>
              </w:rPr>
              <w:t xml:space="preserve"> </w:t>
            </w:r>
            <w:r w:rsidRPr="001C74F7">
              <w:rPr>
                <w:rFonts w:ascii="Corbel" w:eastAsia="SimSun" w:hAnsi="Corbel" w:cs="Arial"/>
                <w:bCs/>
                <w:color w:val="000000"/>
              </w:rPr>
              <w:t>EM AÇÕES INVESTIMENTO NO EXTERIOR -</w:t>
            </w:r>
            <w:r>
              <w:rPr>
                <w:rFonts w:ascii="Corbel" w:eastAsia="SimSun" w:hAnsi="Corbel" w:cs="Arial"/>
                <w:bCs/>
                <w:color w:val="000000"/>
              </w:rPr>
              <w:t xml:space="preserve"> </w:t>
            </w:r>
            <w:r w:rsidRPr="001C74F7">
              <w:rPr>
                <w:rFonts w:ascii="Corbel" w:eastAsia="SimSun" w:hAnsi="Corbel" w:cs="Arial"/>
                <w:bCs/>
                <w:color w:val="000000"/>
              </w:rPr>
              <w:t>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4DC9B3A3" w:rsidR="00CF63E6" w:rsidRPr="007F0320" w:rsidRDefault="001C74F7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C74F7">
              <w:rPr>
                <w:rFonts w:ascii="Corbel" w:eastAsia="SimSun" w:hAnsi="Corbel" w:cs="Arial"/>
              </w:rPr>
              <w:t>45.814.177/0001-60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0D90CBE9" w:rsidR="00D47AB2" w:rsidRPr="004C73D8" w:rsidRDefault="001C74F7" w:rsidP="001C74F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1C74F7">
              <w:rPr>
                <w:rFonts w:ascii="Corbel" w:hAnsi="Corbel" w:cs="Arial"/>
                <w:bCs/>
                <w:color w:val="000000" w:themeColor="text1"/>
                <w:lang w:val="fr-FR"/>
              </w:rPr>
              <w:t xml:space="preserve">FRANKLIN TEMPLETON INVESTIMENTOS (BRASIL) LTDA. 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D6818EB" w:rsidR="00D47AB2" w:rsidRPr="004C73D8" w:rsidRDefault="001C74F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C74F7">
              <w:rPr>
                <w:rFonts w:ascii="Corbel" w:hAnsi="Corbel" w:cs="Arial"/>
                <w:bCs/>
                <w:color w:val="000000" w:themeColor="text1"/>
                <w:lang w:val="fr-FR"/>
              </w:rPr>
              <w:t>04.205.311/0001-48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1C74F7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ff+OZufW5bXLsHPOAWkFva08sD36Or9m30Z2IUCSl2fINMAqmH0YGhS7WMZssxj0tzn06E572RqDe+HYRd8VnA==" w:salt="AZL6rJoPXBU1CwUinfolI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4D32"/>
    <w:rsid w:val="00055703"/>
    <w:rsid w:val="00092FFB"/>
    <w:rsid w:val="000977FF"/>
    <w:rsid w:val="000A1D20"/>
    <w:rsid w:val="000C7586"/>
    <w:rsid w:val="001279BC"/>
    <w:rsid w:val="001417DF"/>
    <w:rsid w:val="00145D2C"/>
    <w:rsid w:val="001857C4"/>
    <w:rsid w:val="001A171F"/>
    <w:rsid w:val="001A3AF4"/>
    <w:rsid w:val="001C5751"/>
    <w:rsid w:val="001C74F7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05330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DD5"/>
    <w:rsid w:val="007E5C5A"/>
    <w:rsid w:val="007F0320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CF63E6"/>
    <w:rsid w:val="00CF7690"/>
    <w:rsid w:val="00D14C31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410A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719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Daiane GONCALVES</cp:lastModifiedBy>
  <cp:revision>17</cp:revision>
  <cp:lastPrinted>2014-12-04T20:54:00Z</cp:lastPrinted>
  <dcterms:created xsi:type="dcterms:W3CDTF">2024-02-19T13:12:00Z</dcterms:created>
  <dcterms:modified xsi:type="dcterms:W3CDTF">2025-02-26T19:05:00Z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