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6534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65347D" w:rsidRPr="004C73D8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61E9C03D" w:rsidR="0065347D" w:rsidRPr="00BF3B16" w:rsidRDefault="006E0519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6E0519">
              <w:rPr>
                <w:rFonts w:ascii="Corbel" w:hAnsi="Corbel" w:cs="Arial"/>
              </w:rPr>
              <w:t>TREND NASDAQ 100 INVESTIMENTO FINANCEIRO EM AÇÕES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69575238" w:rsidR="0065347D" w:rsidRPr="00BF3B16" w:rsidRDefault="006E0519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6E0519">
              <w:rPr>
                <w:rFonts w:ascii="Corbel" w:hAnsi="Corbel" w:cs="Arial"/>
              </w:rPr>
              <w:t>40.212.883/0001-18</w:t>
            </w:r>
          </w:p>
        </w:tc>
      </w:tr>
      <w:tr w:rsidR="0065347D" w:rsidRPr="004C73D8" w14:paraId="2B2E5F30" w14:textId="77777777" w:rsidTr="00AA267B">
        <w:tc>
          <w:tcPr>
            <w:tcW w:w="2268" w:type="dxa"/>
          </w:tcPr>
          <w:p w14:paraId="299A148E" w14:textId="77777777" w:rsidR="0065347D" w:rsidRPr="004C73D8" w:rsidRDefault="0065347D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3FC2D2DB" w:rsidR="0065347D" w:rsidRPr="00BF3B16" w:rsidRDefault="006E0519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6E0519">
              <w:rPr>
                <w:rFonts w:ascii="Corbel" w:hAnsi="Corbel" w:cs="Arial"/>
              </w:rPr>
              <w:t>TREND NASDAQ 100 CLASSE DE INVESTIMENTO EM AÇÕES –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0325249E" w:rsidR="0065347D" w:rsidRPr="00BF3B16" w:rsidRDefault="006E0519" w:rsidP="0065347D">
            <w:pPr>
              <w:widowControl w:val="0"/>
              <w:spacing w:line="320" w:lineRule="atLeast"/>
              <w:jc w:val="both"/>
              <w:rPr>
                <w:rFonts w:ascii="Corbel" w:hAnsi="Corbel" w:cs="Arial"/>
              </w:rPr>
            </w:pPr>
            <w:r w:rsidRPr="006E0519">
              <w:rPr>
                <w:rFonts w:ascii="Corbel" w:hAnsi="Corbel" w:cs="Arial"/>
              </w:rPr>
              <w:t>40.212.883/0001-18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5F8F" w14:textId="77777777" w:rsidR="001947BA" w:rsidRDefault="001947BA" w:rsidP="00C341DA">
      <w:pPr>
        <w:spacing w:after="0" w:line="240" w:lineRule="auto"/>
      </w:pPr>
      <w:r>
        <w:separator/>
      </w:r>
    </w:p>
  </w:endnote>
  <w:endnote w:type="continuationSeparator" w:id="0">
    <w:p w14:paraId="688A52A9" w14:textId="77777777" w:rsidR="001947BA" w:rsidRDefault="001947BA" w:rsidP="00C341DA">
      <w:pPr>
        <w:spacing w:after="0" w:line="240" w:lineRule="auto"/>
      </w:pPr>
      <w:r>
        <w:continuationSeparator/>
      </w:r>
    </w:p>
  </w:endnote>
  <w:endnote w:type="continuationNotice" w:id="1">
    <w:p w14:paraId="0541F967" w14:textId="77777777" w:rsidR="001947BA" w:rsidRDefault="001947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1947BA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CA7D6" w14:textId="77777777" w:rsidR="001947BA" w:rsidRDefault="001947BA" w:rsidP="00C341DA">
      <w:pPr>
        <w:spacing w:after="0" w:line="240" w:lineRule="auto"/>
      </w:pPr>
      <w:r>
        <w:separator/>
      </w:r>
    </w:p>
  </w:footnote>
  <w:footnote w:type="continuationSeparator" w:id="0">
    <w:p w14:paraId="2A06BEE4" w14:textId="77777777" w:rsidR="001947BA" w:rsidRDefault="001947BA" w:rsidP="00C341DA">
      <w:pPr>
        <w:spacing w:after="0" w:line="240" w:lineRule="auto"/>
      </w:pPr>
      <w:r>
        <w:continuationSeparator/>
      </w:r>
    </w:p>
  </w:footnote>
  <w:footnote w:type="continuationNotice" w:id="1">
    <w:p w14:paraId="2E369865" w14:textId="77777777" w:rsidR="001947BA" w:rsidRDefault="001947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6Qn3FsB1RUTYuc7JqvMlRdP1Nec4vKLpMOwy0BjqJI5fnh3mKhDjyf0tlfJj6G6oePR2puuxdJWtTJLlA5FRw==" w:salt="y8gQjuboZ/UV2DPOdncw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0243"/>
    <w:rsid w:val="00055703"/>
    <w:rsid w:val="0005784A"/>
    <w:rsid w:val="00092FFB"/>
    <w:rsid w:val="000A1D20"/>
    <w:rsid w:val="000C7586"/>
    <w:rsid w:val="0011596E"/>
    <w:rsid w:val="00137C4B"/>
    <w:rsid w:val="001417DF"/>
    <w:rsid w:val="00145D2C"/>
    <w:rsid w:val="001857C4"/>
    <w:rsid w:val="001947BA"/>
    <w:rsid w:val="001A171F"/>
    <w:rsid w:val="001A3AF4"/>
    <w:rsid w:val="001C5751"/>
    <w:rsid w:val="001F0A68"/>
    <w:rsid w:val="001F367F"/>
    <w:rsid w:val="001F6B30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C27D7"/>
    <w:rsid w:val="002D73CB"/>
    <w:rsid w:val="002D7F53"/>
    <w:rsid w:val="002E2712"/>
    <w:rsid w:val="002E2C02"/>
    <w:rsid w:val="002E5CFB"/>
    <w:rsid w:val="003020AD"/>
    <w:rsid w:val="00314B3B"/>
    <w:rsid w:val="00315752"/>
    <w:rsid w:val="00327EB4"/>
    <w:rsid w:val="00340CC5"/>
    <w:rsid w:val="0035313C"/>
    <w:rsid w:val="00376051"/>
    <w:rsid w:val="00377604"/>
    <w:rsid w:val="003C55C4"/>
    <w:rsid w:val="003E24EE"/>
    <w:rsid w:val="00425A41"/>
    <w:rsid w:val="00426151"/>
    <w:rsid w:val="00436640"/>
    <w:rsid w:val="00460DED"/>
    <w:rsid w:val="0047739A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11B2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ADE"/>
    <w:rsid w:val="00615CDB"/>
    <w:rsid w:val="00640070"/>
    <w:rsid w:val="00642032"/>
    <w:rsid w:val="0065347D"/>
    <w:rsid w:val="006607A8"/>
    <w:rsid w:val="00673207"/>
    <w:rsid w:val="006811F0"/>
    <w:rsid w:val="006B03D1"/>
    <w:rsid w:val="006B4EC7"/>
    <w:rsid w:val="006C1724"/>
    <w:rsid w:val="006E0519"/>
    <w:rsid w:val="006E0ED2"/>
    <w:rsid w:val="006F1621"/>
    <w:rsid w:val="006F7640"/>
    <w:rsid w:val="00712105"/>
    <w:rsid w:val="0072183A"/>
    <w:rsid w:val="00723FFB"/>
    <w:rsid w:val="007247A2"/>
    <w:rsid w:val="00735476"/>
    <w:rsid w:val="00744397"/>
    <w:rsid w:val="007449BF"/>
    <w:rsid w:val="00753969"/>
    <w:rsid w:val="00756494"/>
    <w:rsid w:val="00761C31"/>
    <w:rsid w:val="00777AD2"/>
    <w:rsid w:val="00785003"/>
    <w:rsid w:val="007876E8"/>
    <w:rsid w:val="00796C19"/>
    <w:rsid w:val="007E5C5A"/>
    <w:rsid w:val="007F445F"/>
    <w:rsid w:val="007F5B53"/>
    <w:rsid w:val="00800D61"/>
    <w:rsid w:val="00803B14"/>
    <w:rsid w:val="00820C0A"/>
    <w:rsid w:val="0082207C"/>
    <w:rsid w:val="008261AF"/>
    <w:rsid w:val="00830738"/>
    <w:rsid w:val="00835A32"/>
    <w:rsid w:val="00837299"/>
    <w:rsid w:val="00841557"/>
    <w:rsid w:val="00862CE5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12227"/>
    <w:rsid w:val="0092171E"/>
    <w:rsid w:val="00921787"/>
    <w:rsid w:val="00930574"/>
    <w:rsid w:val="00930E7E"/>
    <w:rsid w:val="00940404"/>
    <w:rsid w:val="00950F87"/>
    <w:rsid w:val="009554B5"/>
    <w:rsid w:val="00966FB7"/>
    <w:rsid w:val="00990559"/>
    <w:rsid w:val="0099442E"/>
    <w:rsid w:val="009B0D59"/>
    <w:rsid w:val="009B25FD"/>
    <w:rsid w:val="009C5FA8"/>
    <w:rsid w:val="009D2A8B"/>
    <w:rsid w:val="009D5214"/>
    <w:rsid w:val="009F4686"/>
    <w:rsid w:val="00A00912"/>
    <w:rsid w:val="00A16D8F"/>
    <w:rsid w:val="00A31B52"/>
    <w:rsid w:val="00A607DF"/>
    <w:rsid w:val="00A70FD6"/>
    <w:rsid w:val="00A81381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1FFD"/>
    <w:rsid w:val="00B543EA"/>
    <w:rsid w:val="00B57D19"/>
    <w:rsid w:val="00B6570D"/>
    <w:rsid w:val="00B660BF"/>
    <w:rsid w:val="00B80D5D"/>
    <w:rsid w:val="00B9374D"/>
    <w:rsid w:val="00BF3B16"/>
    <w:rsid w:val="00C00C8C"/>
    <w:rsid w:val="00C07433"/>
    <w:rsid w:val="00C1219B"/>
    <w:rsid w:val="00C25F90"/>
    <w:rsid w:val="00C260D1"/>
    <w:rsid w:val="00C27051"/>
    <w:rsid w:val="00C341DA"/>
    <w:rsid w:val="00C4533B"/>
    <w:rsid w:val="00C5559E"/>
    <w:rsid w:val="00C80B03"/>
    <w:rsid w:val="00CA4B69"/>
    <w:rsid w:val="00CB4457"/>
    <w:rsid w:val="00CB6888"/>
    <w:rsid w:val="00CD3A19"/>
    <w:rsid w:val="00CD5525"/>
    <w:rsid w:val="00CE3450"/>
    <w:rsid w:val="00CF15AA"/>
    <w:rsid w:val="00CF3970"/>
    <w:rsid w:val="00CF3F0E"/>
    <w:rsid w:val="00D12F4A"/>
    <w:rsid w:val="00D2057D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1F2E"/>
    <w:rsid w:val="00EE5A67"/>
    <w:rsid w:val="00EF3AAB"/>
    <w:rsid w:val="00F06C01"/>
    <w:rsid w:val="00F35470"/>
    <w:rsid w:val="00F37DBA"/>
    <w:rsid w:val="00F42A4A"/>
    <w:rsid w:val="00F84749"/>
    <w:rsid w:val="00FA0D0A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711</Words>
  <Characters>3843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GOMES</cp:lastModifiedBy>
  <cp:revision>29</cp:revision>
  <cp:lastPrinted>2014-12-04T20:54:00Z</cp:lastPrinted>
  <dcterms:created xsi:type="dcterms:W3CDTF">2024-02-19T13:12:00Z</dcterms:created>
  <dcterms:modified xsi:type="dcterms:W3CDTF">2026-06-05T18:18:00Z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